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84B"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August 31, 2020</w:t>
      </w:r>
    </w:p>
    <w:p w:rsidR="0085653E" w:rsidRDefault="0085653E" w:rsidP="0085653E">
      <w:pPr>
        <w:spacing w:line="480" w:lineRule="auto"/>
        <w:jc w:val="center"/>
        <w:rPr>
          <w:rFonts w:ascii="Times New Roman" w:hAnsi="Times New Roman" w:cs="Times New Roman"/>
          <w:sz w:val="24"/>
          <w:szCs w:val="24"/>
        </w:rPr>
      </w:pPr>
      <w:r>
        <w:rPr>
          <w:rFonts w:ascii="Times New Roman" w:hAnsi="Times New Roman" w:cs="Times New Roman"/>
          <w:sz w:val="24"/>
          <w:szCs w:val="24"/>
        </w:rPr>
        <w:t>Femininity and Masculinity</w:t>
      </w: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943600"/>
            <wp:effectExtent l="0" t="0" r="0" b="0"/>
            <wp:docPr id="1" name="Picture 1" descr="C:\Users\User\Downloads\3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388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974F12" w:rsidRDefault="00974F12" w:rsidP="0085653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Idris</w:t>
      </w:r>
      <w:proofErr w:type="spellEnd"/>
      <w:r>
        <w:rPr>
          <w:rFonts w:ascii="Times New Roman" w:hAnsi="Times New Roman" w:cs="Times New Roman"/>
          <w:sz w:val="24"/>
          <w:szCs w:val="24"/>
        </w:rPr>
        <w:t xml:space="preserve"> Elba</w:t>
      </w:r>
    </w:p>
    <w:p w:rsidR="00974F12"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8" w:history="1">
        <w:r w:rsidRPr="0003365D">
          <w:rPr>
            <w:rStyle w:val="Hyperlink"/>
            <w:rFonts w:ascii="Times New Roman" w:hAnsi="Times New Roman" w:cs="Times New Roman"/>
            <w:sz w:val="24"/>
            <w:szCs w:val="24"/>
          </w:rPr>
          <w:t>https://www.google.com/url?sa=i&amp;url=https%3A%2F%2Fwww.theguardian.com%2Fculture%2F2018%2Faug%2F19%2Fidris-elba-my-ambition-is-boundless-yardie&amp;psig=AOvVaw3-</w:t>
        </w:r>
        <w:r w:rsidRPr="0003365D">
          <w:rPr>
            <w:rStyle w:val="Hyperlink"/>
            <w:rFonts w:ascii="Times New Roman" w:hAnsi="Times New Roman" w:cs="Times New Roman"/>
            <w:sz w:val="24"/>
            <w:szCs w:val="24"/>
          </w:rPr>
          <w:lastRenderedPageBreak/>
          <w:t>mk7h3smzkQDSJvJixK12&amp;ust=1598978178960000&amp;source=images&amp;cd=vfe&amp;ved=0CA0QjhxqFwoTCLCG_pHwxesCFQAAAAAdAAAAABAD</w:t>
        </w:r>
      </w:hyperlink>
    </w:p>
    <w:p w:rsidR="00974F12" w:rsidRDefault="00974F12" w:rsidP="00974F12">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t>The gender performance being describ</w:t>
      </w:r>
      <w:r>
        <w:rPr>
          <w:rFonts w:ascii="Times New Roman" w:hAnsi="Times New Roman" w:cs="Times New Roman"/>
          <w:sz w:val="24"/>
          <w:szCs w:val="24"/>
        </w:rPr>
        <w:t xml:space="preserve">ed from the photo of </w:t>
      </w:r>
      <w:proofErr w:type="spellStart"/>
      <w:r>
        <w:rPr>
          <w:rFonts w:ascii="Times New Roman" w:hAnsi="Times New Roman" w:cs="Times New Roman"/>
          <w:sz w:val="24"/>
          <w:szCs w:val="24"/>
        </w:rPr>
        <w:t>Idris</w:t>
      </w:r>
      <w:proofErr w:type="spellEnd"/>
      <w:r>
        <w:rPr>
          <w:rFonts w:ascii="Times New Roman" w:hAnsi="Times New Roman" w:cs="Times New Roman"/>
          <w:sz w:val="24"/>
          <w:szCs w:val="24"/>
        </w:rPr>
        <w:t xml:space="preserve"> Elba</w:t>
      </w:r>
      <w:r w:rsidRPr="0077451F">
        <w:rPr>
          <w:rFonts w:ascii="Times New Roman" w:hAnsi="Times New Roman" w:cs="Times New Roman"/>
          <w:sz w:val="24"/>
          <w:szCs w:val="24"/>
        </w:rPr>
        <w:t xml:space="preserve"> is his biological sex as a male. The image selected illustrates the male gender since it portrays ma</w:t>
      </w:r>
      <w:r>
        <w:rPr>
          <w:rFonts w:ascii="Times New Roman" w:hAnsi="Times New Roman" w:cs="Times New Roman"/>
          <w:sz w:val="24"/>
          <w:szCs w:val="24"/>
        </w:rPr>
        <w:t>sculinity alluding to the muscular, cheerful</w:t>
      </w:r>
      <w:r w:rsidRPr="0077451F">
        <w:rPr>
          <w:rFonts w:ascii="Times New Roman" w:hAnsi="Times New Roman" w:cs="Times New Roman"/>
          <w:sz w:val="24"/>
          <w:szCs w:val="24"/>
        </w:rPr>
        <w:t>, t</w:t>
      </w:r>
      <w:r>
        <w:rPr>
          <w:rFonts w:ascii="Times New Roman" w:hAnsi="Times New Roman" w:cs="Times New Roman"/>
          <w:sz w:val="24"/>
          <w:szCs w:val="24"/>
        </w:rPr>
        <w:t xml:space="preserve">ough, </w:t>
      </w:r>
      <w:proofErr w:type="gramStart"/>
      <w:r>
        <w:rPr>
          <w:rFonts w:ascii="Times New Roman" w:hAnsi="Times New Roman" w:cs="Times New Roman"/>
          <w:sz w:val="24"/>
          <w:szCs w:val="24"/>
        </w:rPr>
        <w:t>handsome</w:t>
      </w:r>
      <w:proofErr w:type="gramEnd"/>
      <w:r>
        <w:rPr>
          <w:rFonts w:ascii="Times New Roman" w:hAnsi="Times New Roman" w:cs="Times New Roman"/>
          <w:sz w:val="24"/>
          <w:szCs w:val="24"/>
        </w:rPr>
        <w:t>, gentleman, nice</w:t>
      </w:r>
      <w:r w:rsidRPr="0077451F">
        <w:rPr>
          <w:rFonts w:ascii="Times New Roman" w:hAnsi="Times New Roman" w:cs="Times New Roman"/>
          <w:sz w:val="24"/>
          <w:szCs w:val="24"/>
        </w:rPr>
        <w:t>, edgy, profound, mysteriou</w:t>
      </w:r>
      <w:r>
        <w:rPr>
          <w:rFonts w:ascii="Times New Roman" w:hAnsi="Times New Roman" w:cs="Times New Roman"/>
          <w:sz w:val="24"/>
          <w:szCs w:val="24"/>
        </w:rPr>
        <w:t>s certainty, dark, and gentle</w:t>
      </w:r>
      <w:r w:rsidRPr="0077451F">
        <w:rPr>
          <w:rFonts w:ascii="Times New Roman" w:hAnsi="Times New Roman" w:cs="Times New Roman"/>
          <w:sz w:val="24"/>
          <w:szCs w:val="24"/>
        </w:rPr>
        <w:t xml:space="preserve"> attributes. The traits align with </w:t>
      </w:r>
      <w:proofErr w:type="spellStart"/>
      <w:r w:rsidRPr="0077451F">
        <w:rPr>
          <w:rFonts w:ascii="Times New Roman" w:hAnsi="Times New Roman" w:cs="Times New Roman"/>
          <w:sz w:val="24"/>
          <w:szCs w:val="24"/>
        </w:rPr>
        <w:t>Macey’s</w:t>
      </w:r>
      <w:proofErr w:type="spellEnd"/>
      <w:r w:rsidRPr="0077451F">
        <w:rPr>
          <w:rFonts w:ascii="Times New Roman" w:hAnsi="Times New Roman" w:cs="Times New Roman"/>
          <w:sz w:val="24"/>
          <w:szCs w:val="24"/>
        </w:rPr>
        <w:t xml:space="preserve"> definition of a gendered male. Performing masculinity is highlighted in the image regarding how he is</w:t>
      </w:r>
      <w:r>
        <w:rPr>
          <w:rFonts w:ascii="Times New Roman" w:hAnsi="Times New Roman" w:cs="Times New Roman"/>
          <w:sz w:val="24"/>
          <w:szCs w:val="24"/>
        </w:rPr>
        <w:t xml:space="preserve"> less</w:t>
      </w:r>
      <w:r w:rsidRPr="0077451F">
        <w:rPr>
          <w:rFonts w:ascii="Times New Roman" w:hAnsi="Times New Roman" w:cs="Times New Roman"/>
          <w:sz w:val="24"/>
          <w:szCs w:val="24"/>
        </w:rPr>
        <w:t xml:space="preserve"> likely to break anot</w:t>
      </w:r>
      <w:r>
        <w:rPr>
          <w:rFonts w:ascii="Times New Roman" w:hAnsi="Times New Roman" w:cs="Times New Roman"/>
          <w:sz w:val="24"/>
          <w:szCs w:val="24"/>
        </w:rPr>
        <w:t>her person’s heart or Elba’s</w:t>
      </w:r>
      <w:r w:rsidRPr="0077451F">
        <w:rPr>
          <w:rFonts w:ascii="Times New Roman" w:hAnsi="Times New Roman" w:cs="Times New Roman"/>
          <w:sz w:val="24"/>
          <w:szCs w:val="24"/>
        </w:rPr>
        <w:t xml:space="preserve"> ability to protect their loved ones from danger. From the Feminist Perspectives on Sex and Gender, Mackinnon reiterates, “I may have been influenced to find male dominance as appealing” (101).</w:t>
      </w:r>
    </w:p>
    <w:p w:rsidR="00974F12" w:rsidRDefault="00974F12" w:rsidP="0085653E">
      <w:pPr>
        <w:spacing w:line="480" w:lineRule="auto"/>
        <w:rPr>
          <w:rFonts w:ascii="Times New Roman" w:hAnsi="Times New Roman" w:cs="Times New Roman"/>
          <w:sz w:val="24"/>
          <w:szCs w:val="24"/>
        </w:rPr>
      </w:pP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52950" cy="6324600"/>
            <wp:effectExtent l="0" t="0" r="0" b="0"/>
            <wp:docPr id="2" name="Picture 2" descr="C:\Users\User\Downloads\Selena-Gomez-White-Dress-107892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elena-Gomez-White-Dress-10789223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52950" cy="6324600"/>
                    </a:xfrm>
                    <a:prstGeom prst="rect">
                      <a:avLst/>
                    </a:prstGeom>
                    <a:noFill/>
                    <a:ln>
                      <a:noFill/>
                    </a:ln>
                  </pic:spPr>
                </pic:pic>
              </a:graphicData>
            </a:graphic>
          </wp:inline>
        </w:drawing>
      </w:r>
    </w:p>
    <w:p w:rsidR="00974F12" w:rsidRDefault="00974F12" w:rsidP="0085653E">
      <w:pPr>
        <w:spacing w:line="480" w:lineRule="auto"/>
        <w:rPr>
          <w:rFonts w:ascii="Times New Roman" w:hAnsi="Times New Roman" w:cs="Times New Roman"/>
          <w:sz w:val="24"/>
          <w:szCs w:val="24"/>
        </w:rPr>
      </w:pPr>
      <w:r>
        <w:rPr>
          <w:rFonts w:ascii="Times New Roman" w:hAnsi="Times New Roman" w:cs="Times New Roman"/>
          <w:sz w:val="24"/>
          <w:szCs w:val="24"/>
        </w:rPr>
        <w:t>Selena Gomez Google Image</w:t>
      </w:r>
    </w:p>
    <w:p w:rsidR="0085653E" w:rsidRDefault="0085653E" w:rsidP="0085653E">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0" w:history="1">
        <w:r w:rsidRPr="0003365D">
          <w:rPr>
            <w:rStyle w:val="Hyperlink"/>
            <w:rFonts w:ascii="Times New Roman" w:hAnsi="Times New Roman" w:cs="Times New Roman"/>
            <w:sz w:val="24"/>
            <w:szCs w:val="24"/>
          </w:rPr>
          <w:t>https://www.google.com/url?sa=i&amp;url=http%3A%2F%2Fwww.poshpoint.com%2Fstyle-profile-selena-</w:t>
        </w:r>
        <w:r w:rsidRPr="0003365D">
          <w:rPr>
            <w:rStyle w:val="Hyperlink"/>
            <w:rFonts w:ascii="Times New Roman" w:hAnsi="Times New Roman" w:cs="Times New Roman"/>
            <w:sz w:val="24"/>
            <w:szCs w:val="24"/>
          </w:rPr>
          <w:lastRenderedPageBreak/>
          <w:t>gomez%2F&amp;psig=AOvVaw04jtxPjsjkazg7JyshgWAq&amp;ust=1598978344272000&amp;source=images&amp;cd=vfe&amp;ved=0CA0QjhxqFwoTCLCh_OLwxesCFQAAAAAdAAAAABAE</w:t>
        </w:r>
      </w:hyperlink>
    </w:p>
    <w:p w:rsidR="00974F12" w:rsidRDefault="00974F12" w:rsidP="00974F12">
      <w:pPr>
        <w:tabs>
          <w:tab w:val="left" w:pos="5850"/>
        </w:tabs>
        <w:spacing w:line="480" w:lineRule="auto"/>
        <w:rPr>
          <w:rFonts w:ascii="Times New Roman" w:hAnsi="Times New Roman" w:cs="Times New Roman"/>
          <w:sz w:val="24"/>
          <w:szCs w:val="24"/>
        </w:rPr>
      </w:pPr>
      <w:r w:rsidRPr="0077451F">
        <w:rPr>
          <w:rFonts w:ascii="Times New Roman" w:hAnsi="Times New Roman" w:cs="Times New Roman"/>
          <w:sz w:val="24"/>
          <w:szCs w:val="24"/>
        </w:rPr>
        <w:t>Hyper-feminism is reflect</w:t>
      </w:r>
      <w:r>
        <w:rPr>
          <w:rFonts w:ascii="Times New Roman" w:hAnsi="Times New Roman" w:cs="Times New Roman"/>
          <w:sz w:val="24"/>
          <w:szCs w:val="24"/>
        </w:rPr>
        <w:t xml:space="preserve">ed in the image of Selena Gomez </w:t>
      </w:r>
      <w:r w:rsidRPr="0077451F">
        <w:rPr>
          <w:rFonts w:ascii="Times New Roman" w:hAnsi="Times New Roman" w:cs="Times New Roman"/>
          <w:sz w:val="24"/>
          <w:szCs w:val="24"/>
        </w:rPr>
        <w:t>based</w:t>
      </w:r>
      <w:r>
        <w:rPr>
          <w:rFonts w:ascii="Times New Roman" w:hAnsi="Times New Roman" w:cs="Times New Roman"/>
          <w:sz w:val="24"/>
          <w:szCs w:val="24"/>
        </w:rPr>
        <w:t xml:space="preserve"> on </w:t>
      </w:r>
      <w:proofErr w:type="spellStart"/>
      <w:r>
        <w:rPr>
          <w:rFonts w:ascii="Times New Roman" w:hAnsi="Times New Roman" w:cs="Times New Roman"/>
          <w:sz w:val="24"/>
          <w:szCs w:val="24"/>
        </w:rPr>
        <w:t>Macey’s</w:t>
      </w:r>
      <w:proofErr w:type="spellEnd"/>
      <w:r>
        <w:rPr>
          <w:rFonts w:ascii="Times New Roman" w:hAnsi="Times New Roman" w:cs="Times New Roman"/>
          <w:sz w:val="24"/>
          <w:szCs w:val="24"/>
        </w:rPr>
        <w:t xml:space="preserve"> definitions. Selena</w:t>
      </w:r>
      <w:r w:rsidRPr="0077451F">
        <w:rPr>
          <w:rFonts w:ascii="Times New Roman" w:hAnsi="Times New Roman" w:cs="Times New Roman"/>
          <w:sz w:val="24"/>
          <w:szCs w:val="24"/>
        </w:rPr>
        <w:t xml:space="preserve"> has gender performance evidenced by the image to depict her feminine self through the possession of a sweet and beautiful face, which is perceived as ideal. The picture demonstrates the </w:t>
      </w:r>
      <w:r>
        <w:rPr>
          <w:rFonts w:ascii="Times New Roman" w:hAnsi="Times New Roman" w:cs="Times New Roman"/>
          <w:sz w:val="24"/>
          <w:szCs w:val="24"/>
        </w:rPr>
        <w:t xml:space="preserve">female gender based on Selena’s </w:t>
      </w:r>
      <w:r w:rsidRPr="0077451F">
        <w:rPr>
          <w:rFonts w:ascii="Times New Roman" w:hAnsi="Times New Roman" w:cs="Times New Roman"/>
          <w:sz w:val="24"/>
          <w:szCs w:val="24"/>
        </w:rPr>
        <w:t>beau</w:t>
      </w:r>
      <w:r>
        <w:rPr>
          <w:rFonts w:ascii="Times New Roman" w:hAnsi="Times New Roman" w:cs="Times New Roman"/>
          <w:sz w:val="24"/>
          <w:szCs w:val="24"/>
        </w:rPr>
        <w:t>tiful complimented by her extravagant makeup, peach</w:t>
      </w:r>
      <w:r w:rsidRPr="0077451F">
        <w:rPr>
          <w:rFonts w:ascii="Times New Roman" w:hAnsi="Times New Roman" w:cs="Times New Roman"/>
          <w:sz w:val="24"/>
          <w:szCs w:val="24"/>
        </w:rPr>
        <w:t xml:space="preserve"> surroundings,</w:t>
      </w:r>
      <w:r w:rsidR="00753FA4">
        <w:rPr>
          <w:rFonts w:ascii="Times New Roman" w:hAnsi="Times New Roman" w:cs="Times New Roman"/>
          <w:sz w:val="24"/>
          <w:szCs w:val="24"/>
        </w:rPr>
        <w:t xml:space="preserve"> and positioning on a purplish background</w:t>
      </w:r>
      <w:r w:rsidRPr="0077451F">
        <w:rPr>
          <w:rFonts w:ascii="Times New Roman" w:hAnsi="Times New Roman" w:cs="Times New Roman"/>
          <w:sz w:val="24"/>
          <w:szCs w:val="24"/>
        </w:rPr>
        <w:t>. Her performing femininity is depicted fr</w:t>
      </w:r>
      <w:r w:rsidR="00753FA4">
        <w:rPr>
          <w:rFonts w:ascii="Times New Roman" w:hAnsi="Times New Roman" w:cs="Times New Roman"/>
          <w:sz w:val="24"/>
          <w:szCs w:val="24"/>
        </w:rPr>
        <w:t>om her dressing in a sexy dress while still maintaining a captivating</w:t>
      </w:r>
      <w:r w:rsidRPr="0077451F">
        <w:rPr>
          <w:rFonts w:ascii="Times New Roman" w:hAnsi="Times New Roman" w:cs="Times New Roman"/>
          <w:sz w:val="24"/>
          <w:szCs w:val="24"/>
        </w:rPr>
        <w:t xml:space="preserve"> look. She is a perfect embodiment of a young woman who strives for perfection but maintaining a non-aggressive and non-threatening self. She is portrayed as acting atypical gender role, which is analogous to her biological sex.</w:t>
      </w:r>
    </w:p>
    <w:p w:rsidR="00C6676B" w:rsidRPr="00C6676B" w:rsidRDefault="00753FA4" w:rsidP="00C6676B">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6676B" w:rsidRPr="00C6676B">
        <w:rPr>
          <w:rFonts w:ascii="Times New Roman" w:hAnsi="Times New Roman" w:cs="Times New Roman"/>
          <w:sz w:val="24"/>
          <w:szCs w:val="24"/>
        </w:rPr>
        <w:t xml:space="preserve">In addition, I am opined that my gender performance aligns with my sex. I consider myself feminine and do not have doubts that I am a proper female. I always strive to be meet feminine idealism from the way I dress, walk, and talk, eat, etc. Even though I uphold feminine tendencies, I do not discriminate against the other gender since I believe that the compelling differences are crucial to co-existence. My gender performance is culturally-inclusive since I always strive to achieve optimal decency. In doing so, I ensure that even persons from other cultures can appreciate my appearance. My sister played an integral part in my gender performance since I always strived to emulate her feminine mannerisms and outlook during my formative years. Besides, she always dressed me in beige, peach, and pink dresses when I was young. The norm of wearing clothes with female-oriented color has stuck despite being an adult now.  I am comfortable with my gender performance, and I have no plans for changing it in the future. Social settings have influenced my gender performance since I come from a conservative </w:t>
      </w:r>
      <w:r w:rsidR="00C6676B" w:rsidRPr="00C6676B">
        <w:rPr>
          <w:rFonts w:ascii="Times New Roman" w:hAnsi="Times New Roman" w:cs="Times New Roman"/>
          <w:sz w:val="24"/>
          <w:szCs w:val="24"/>
        </w:rPr>
        <w:lastRenderedPageBreak/>
        <w:t xml:space="preserve">neighborhood where people are judged based on their dressing and appearances. Thereby, my gender performance has always aligned with social expectations. My family has also played a significant role in my gender performance since dress codes need to adhere to alluding to my strict parents. </w:t>
      </w:r>
      <w:proofErr w:type="spellStart"/>
      <w:r w:rsidR="00C6676B" w:rsidRPr="00C6676B">
        <w:rPr>
          <w:rFonts w:ascii="Times New Roman" w:hAnsi="Times New Roman" w:cs="Times New Roman"/>
          <w:sz w:val="24"/>
          <w:szCs w:val="24"/>
        </w:rPr>
        <w:t>Macey</w:t>
      </w:r>
      <w:proofErr w:type="spellEnd"/>
      <w:r w:rsidR="00C6676B" w:rsidRPr="00C6676B">
        <w:rPr>
          <w:rFonts w:ascii="Times New Roman" w:hAnsi="Times New Roman" w:cs="Times New Roman"/>
          <w:sz w:val="24"/>
          <w:szCs w:val="24"/>
        </w:rPr>
        <w:t xml:space="preserve"> articulates the conflicts that exist between race and gender, “I understand when a person’s actual physical body doesn’t match with the gender they’ve been born into. That is clearly very difficult to navigate” (</w:t>
      </w:r>
      <w:proofErr w:type="spellStart"/>
      <w:r w:rsidR="00C6676B" w:rsidRPr="00C6676B">
        <w:rPr>
          <w:rFonts w:ascii="Times New Roman" w:hAnsi="Times New Roman" w:cs="Times New Roman"/>
          <w:sz w:val="24"/>
          <w:szCs w:val="24"/>
        </w:rPr>
        <w:t>Macey</w:t>
      </w:r>
      <w:proofErr w:type="spellEnd"/>
      <w:r w:rsidR="00C6676B" w:rsidRPr="00C6676B">
        <w:rPr>
          <w:rFonts w:ascii="Times New Roman" w:hAnsi="Times New Roman" w:cs="Times New Roman"/>
          <w:sz w:val="24"/>
          <w:szCs w:val="24"/>
        </w:rPr>
        <w:t xml:space="preserve"> 84).</w:t>
      </w:r>
    </w:p>
    <w:p w:rsidR="00087007" w:rsidRDefault="00C6676B" w:rsidP="00C6676B">
      <w:pPr>
        <w:tabs>
          <w:tab w:val="left" w:pos="5850"/>
        </w:tabs>
        <w:spacing w:line="480" w:lineRule="auto"/>
        <w:rPr>
          <w:rFonts w:ascii="Times New Roman" w:hAnsi="Times New Roman" w:cs="Times New Roman"/>
          <w:sz w:val="24"/>
          <w:szCs w:val="24"/>
        </w:rPr>
      </w:pPr>
      <w:r w:rsidRPr="00C6676B">
        <w:rPr>
          <w:rFonts w:ascii="Times New Roman" w:hAnsi="Times New Roman" w:cs="Times New Roman"/>
          <w:sz w:val="24"/>
          <w:szCs w:val="24"/>
        </w:rPr>
        <w:t xml:space="preserve">               Conclusively, I selected the image of </w:t>
      </w:r>
      <w:proofErr w:type="spellStart"/>
      <w:r w:rsidRPr="00C6676B">
        <w:rPr>
          <w:rFonts w:ascii="Times New Roman" w:hAnsi="Times New Roman" w:cs="Times New Roman"/>
          <w:sz w:val="24"/>
          <w:szCs w:val="24"/>
        </w:rPr>
        <w:t>Idris</w:t>
      </w:r>
      <w:proofErr w:type="spellEnd"/>
      <w:r w:rsidRPr="00C6676B">
        <w:rPr>
          <w:rFonts w:ascii="Times New Roman" w:hAnsi="Times New Roman" w:cs="Times New Roman"/>
          <w:sz w:val="24"/>
          <w:szCs w:val="24"/>
        </w:rPr>
        <w:t xml:space="preserve"> Elba to help elaborate on how he fosters gender performance in the context if a male. His traits align my perception of how males are or ought to be. Thus, I determined his positive and negative attributes based on my mental representation of males. I also chose Selena Gomez to reinforce the perception of feminism and female performance. The image was an ideal depiction of females in the modern world, alluding to their beautiful faces and perfect bodies embodied in their preference for specific colors. From a personal standpoint, I am opined that my gender performance is ideal regarding my biological sex, which is female. I am always striving for feminine perfection since it is something I want to achieve. Culturally, I have tailored my gender performance to ensure that it is acceptable to all cultures. In doing so, I perceive myself as a culturally-inclusive person. My sister, family, and social environments have played a significant role in molding my gender performance.</w:t>
      </w:r>
    </w:p>
    <w:p w:rsidR="007A58F3" w:rsidRPr="00182D81" w:rsidRDefault="007A58F3" w:rsidP="00182D81">
      <w:pPr>
        <w:tabs>
          <w:tab w:val="left" w:pos="5850"/>
        </w:tabs>
        <w:spacing w:line="480" w:lineRule="auto"/>
        <w:jc w:val="center"/>
        <w:rPr>
          <w:rFonts w:ascii="Times New Roman" w:hAnsi="Times New Roman" w:cs="Times New Roman"/>
          <w:b/>
          <w:sz w:val="24"/>
          <w:szCs w:val="24"/>
        </w:rPr>
      </w:pPr>
      <w:r w:rsidRPr="00182D81">
        <w:rPr>
          <w:rFonts w:ascii="Times New Roman" w:hAnsi="Times New Roman" w:cs="Times New Roman"/>
          <w:b/>
          <w:sz w:val="24"/>
          <w:szCs w:val="24"/>
        </w:rPr>
        <w:t>Part Two</w:t>
      </w:r>
    </w:p>
    <w:p w:rsidR="000D5B8C" w:rsidRPr="000D5B8C" w:rsidRDefault="007A58F3" w:rsidP="000D5B8C">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D5B8C" w:rsidRPr="000D5B8C">
        <w:rPr>
          <w:rFonts w:ascii="Times New Roman" w:hAnsi="Times New Roman" w:cs="Times New Roman"/>
          <w:sz w:val="24"/>
          <w:szCs w:val="24"/>
        </w:rPr>
        <w:t xml:space="preserve">One current event in the United States is guns being drawn at protest sites; thereby, there is a fear for a volatile social setting. U.S. cities have become unsafe since right-wing agencies are normally deployed to clash with the demonstrators. The security for protestors has become an imminent issue within the cities, especially in Portland. In this regard, there have been calls for </w:t>
      </w:r>
      <w:r w:rsidR="000D5B8C" w:rsidRPr="000D5B8C">
        <w:rPr>
          <w:rFonts w:ascii="Times New Roman" w:hAnsi="Times New Roman" w:cs="Times New Roman"/>
          <w:sz w:val="24"/>
          <w:szCs w:val="24"/>
        </w:rPr>
        <w:lastRenderedPageBreak/>
        <w:t xml:space="preserve">protesters to use shields made of plywood or other materials to keep themselves safe. However, there have also been concerns about the need for shields against racial injustice during demonstrations. The precautions aim at protecting the protestors against premature death. The most notable protests around the country are “Black Lives” oriented. </w:t>
      </w:r>
    </w:p>
    <w:p w:rsidR="00182D81" w:rsidRDefault="000D5B8C" w:rsidP="000D5B8C">
      <w:pPr>
        <w:tabs>
          <w:tab w:val="left" w:pos="5850"/>
        </w:tabs>
        <w:spacing w:line="480" w:lineRule="auto"/>
        <w:rPr>
          <w:rFonts w:ascii="Times New Roman" w:hAnsi="Times New Roman" w:cs="Times New Roman"/>
          <w:sz w:val="24"/>
          <w:szCs w:val="24"/>
        </w:rPr>
      </w:pPr>
      <w:r w:rsidRPr="000D5B8C">
        <w:rPr>
          <w:rFonts w:ascii="Times New Roman" w:hAnsi="Times New Roman" w:cs="Times New Roman"/>
          <w:sz w:val="24"/>
          <w:szCs w:val="24"/>
        </w:rPr>
        <w:t xml:space="preserve">               There is always a likelihood of persistent confrontations between the demonstrators and the law enforcement officers during the protests. The results of the confrontations are normally lethal with tear gas canisters and lobbed projectiles being used. On the extreme end, the protests have started to become perilous since right-wing activities carry guns. The norm is based on the need to pass a message against racial injustice (Baker, </w:t>
      </w:r>
      <w:proofErr w:type="spellStart"/>
      <w:r w:rsidRPr="000D5B8C">
        <w:rPr>
          <w:rFonts w:ascii="Times New Roman" w:hAnsi="Times New Roman" w:cs="Times New Roman"/>
          <w:sz w:val="24"/>
          <w:szCs w:val="24"/>
        </w:rPr>
        <w:t>Bosman</w:t>
      </w:r>
      <w:proofErr w:type="spellEnd"/>
      <w:r w:rsidRPr="000D5B8C">
        <w:rPr>
          <w:rFonts w:ascii="Times New Roman" w:hAnsi="Times New Roman" w:cs="Times New Roman"/>
          <w:sz w:val="24"/>
          <w:szCs w:val="24"/>
        </w:rPr>
        <w:t xml:space="preserve">, and </w:t>
      </w:r>
      <w:proofErr w:type="spellStart"/>
      <w:r w:rsidRPr="000D5B8C">
        <w:rPr>
          <w:rFonts w:ascii="Times New Roman" w:hAnsi="Times New Roman" w:cs="Times New Roman"/>
          <w:sz w:val="24"/>
          <w:szCs w:val="24"/>
        </w:rPr>
        <w:t>Oppel</w:t>
      </w:r>
      <w:proofErr w:type="spellEnd"/>
      <w:r w:rsidRPr="000D5B8C">
        <w:rPr>
          <w:rFonts w:ascii="Times New Roman" w:hAnsi="Times New Roman" w:cs="Times New Roman"/>
          <w:sz w:val="24"/>
          <w:szCs w:val="24"/>
        </w:rPr>
        <w:t xml:space="preserve"> Jr. </w:t>
      </w:r>
      <w:proofErr w:type="spellStart"/>
      <w:proofErr w:type="gramStart"/>
      <w:r w:rsidRPr="000D5B8C">
        <w:rPr>
          <w:rFonts w:ascii="Times New Roman" w:hAnsi="Times New Roman" w:cs="Times New Roman"/>
          <w:sz w:val="24"/>
          <w:szCs w:val="24"/>
        </w:rPr>
        <w:t>n.p</w:t>
      </w:r>
      <w:proofErr w:type="spellEnd"/>
      <w:proofErr w:type="gramEnd"/>
      <w:r w:rsidRPr="000D5B8C">
        <w:rPr>
          <w:rFonts w:ascii="Times New Roman" w:hAnsi="Times New Roman" w:cs="Times New Roman"/>
          <w:sz w:val="24"/>
          <w:szCs w:val="24"/>
        </w:rPr>
        <w:t>.). Therefore, violent street clashes are likely to emerge, causing some individuals to die. The phenomenon has sparked a debate on whether policing practice should be transformed to mitigate violence. President Trump has been critical that areas such as Kenosha have been uncontrollable in the past few weeks. For instance, three months ago, the death of George Floyd led opposite movements to brawl on the streets with no significant signs of owing up. Kenosha's situation erupted as a result of a police officer shooting a man of color known as Jacob Blake. The shooting fueled conflicts that led right-wing movements from Portland areas coming into the city to aid the retaliation efforts.</w:t>
      </w:r>
      <w:bookmarkStart w:id="0" w:name="_GoBack"/>
      <w:bookmarkEnd w:id="0"/>
    </w:p>
    <w:p w:rsidR="00C6676B" w:rsidRDefault="00C6676B" w:rsidP="00974F12">
      <w:pPr>
        <w:tabs>
          <w:tab w:val="left" w:pos="5850"/>
        </w:tabs>
        <w:spacing w:line="480" w:lineRule="auto"/>
        <w:rPr>
          <w:rFonts w:ascii="Times New Roman" w:hAnsi="Times New Roman" w:cs="Times New Roman"/>
          <w:sz w:val="24"/>
          <w:szCs w:val="24"/>
        </w:rPr>
      </w:pPr>
    </w:p>
    <w:p w:rsidR="00C6676B" w:rsidRDefault="00C6676B" w:rsidP="00974F12">
      <w:pPr>
        <w:tabs>
          <w:tab w:val="left" w:pos="5850"/>
        </w:tabs>
        <w:spacing w:line="480" w:lineRule="auto"/>
        <w:rPr>
          <w:rFonts w:ascii="Times New Roman" w:hAnsi="Times New Roman" w:cs="Times New Roman"/>
          <w:sz w:val="24"/>
          <w:szCs w:val="24"/>
        </w:rPr>
      </w:pPr>
    </w:p>
    <w:p w:rsidR="00C6676B" w:rsidRDefault="00C6676B" w:rsidP="00974F12">
      <w:pPr>
        <w:tabs>
          <w:tab w:val="left" w:pos="5850"/>
        </w:tabs>
        <w:spacing w:line="480" w:lineRule="auto"/>
        <w:rPr>
          <w:rFonts w:ascii="Times New Roman" w:hAnsi="Times New Roman" w:cs="Times New Roman"/>
          <w:sz w:val="24"/>
          <w:szCs w:val="24"/>
        </w:rPr>
      </w:pPr>
    </w:p>
    <w:p w:rsidR="00C6676B" w:rsidRDefault="00C6676B" w:rsidP="00974F12">
      <w:pPr>
        <w:tabs>
          <w:tab w:val="left" w:pos="5850"/>
        </w:tabs>
        <w:spacing w:line="480" w:lineRule="auto"/>
        <w:rPr>
          <w:rFonts w:ascii="Times New Roman" w:hAnsi="Times New Roman" w:cs="Times New Roman"/>
          <w:sz w:val="24"/>
          <w:szCs w:val="24"/>
        </w:rPr>
      </w:pPr>
    </w:p>
    <w:p w:rsidR="00C6676B" w:rsidRDefault="00C6676B" w:rsidP="00C6676B">
      <w:pPr>
        <w:tabs>
          <w:tab w:val="left" w:pos="585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583D" w:rsidRDefault="006B583D" w:rsidP="006B583D">
      <w:pPr>
        <w:tabs>
          <w:tab w:val="left" w:pos="5850"/>
        </w:tabs>
        <w:spacing w:line="480" w:lineRule="auto"/>
        <w:rPr>
          <w:rFonts w:ascii="Times New Roman" w:hAnsi="Times New Roman" w:cs="Times New Roman"/>
          <w:sz w:val="24"/>
          <w:szCs w:val="24"/>
        </w:rPr>
      </w:pPr>
      <w:r w:rsidRPr="006B583D">
        <w:rPr>
          <w:rFonts w:ascii="Times New Roman" w:hAnsi="Times New Roman" w:cs="Times New Roman"/>
          <w:sz w:val="24"/>
          <w:szCs w:val="24"/>
        </w:rPr>
        <w:t xml:space="preserve">Baker, Mike, et al. “As Guns Get Drawn at Protest Sites, Demonstrators Fear a Volatile New </w:t>
      </w:r>
      <w:r>
        <w:rPr>
          <w:rFonts w:ascii="Times New Roman" w:hAnsi="Times New Roman" w:cs="Times New Roman"/>
          <w:sz w:val="24"/>
          <w:szCs w:val="24"/>
        </w:rPr>
        <w:t xml:space="preserve">    </w:t>
      </w:r>
    </w:p>
    <w:p w:rsidR="006B583D" w:rsidRDefault="006B583D" w:rsidP="006B583D">
      <w:pPr>
        <w:tabs>
          <w:tab w:val="left" w:pos="5850"/>
        </w:tabs>
        <w:spacing w:line="480" w:lineRule="auto"/>
        <w:ind w:left="720"/>
        <w:rPr>
          <w:rFonts w:ascii="Times New Roman" w:hAnsi="Times New Roman" w:cs="Times New Roman"/>
          <w:sz w:val="24"/>
          <w:szCs w:val="24"/>
        </w:rPr>
      </w:pPr>
      <w:proofErr w:type="gramStart"/>
      <w:r w:rsidRPr="006B583D">
        <w:rPr>
          <w:rFonts w:ascii="Times New Roman" w:hAnsi="Times New Roman" w:cs="Times New Roman"/>
          <w:sz w:val="24"/>
          <w:szCs w:val="24"/>
        </w:rPr>
        <w:t>Phase.”</w:t>
      </w:r>
      <w:proofErr w:type="gramEnd"/>
      <w:r w:rsidRPr="006B583D">
        <w:rPr>
          <w:rFonts w:ascii="Times New Roman" w:hAnsi="Times New Roman" w:cs="Times New Roman"/>
          <w:sz w:val="24"/>
          <w:szCs w:val="24"/>
        </w:rPr>
        <w:t> </w:t>
      </w:r>
      <w:r w:rsidRPr="006B583D">
        <w:rPr>
          <w:rFonts w:ascii="Times New Roman" w:hAnsi="Times New Roman" w:cs="Times New Roman"/>
          <w:i/>
          <w:iCs/>
          <w:sz w:val="24"/>
          <w:szCs w:val="24"/>
        </w:rPr>
        <w:t>The New York Times</w:t>
      </w:r>
      <w:r w:rsidRPr="006B583D">
        <w:rPr>
          <w:rFonts w:ascii="Times New Roman" w:hAnsi="Times New Roman" w:cs="Times New Roman"/>
          <w:sz w:val="24"/>
          <w:szCs w:val="24"/>
        </w:rPr>
        <w:t xml:space="preserve">, 1 Sept. 2020, </w:t>
      </w:r>
      <w:hyperlink r:id="rId11" w:history="1">
        <w:r w:rsidRPr="00340750">
          <w:rPr>
            <w:rStyle w:val="Hyperlink"/>
            <w:rFonts w:ascii="Times New Roman" w:hAnsi="Times New Roman" w:cs="Times New Roman"/>
            <w:sz w:val="24"/>
            <w:szCs w:val="24"/>
          </w:rPr>
          <w:t>www.nytimes.com/2020/09/01/us/portland-</w:t>
        </w:r>
      </w:hyperlink>
      <w:r w:rsidRPr="006B583D">
        <w:rPr>
          <w:rFonts w:ascii="Times New Roman" w:hAnsi="Times New Roman" w:cs="Times New Roman"/>
          <w:sz w:val="24"/>
          <w:szCs w:val="24"/>
        </w:rPr>
        <w:t>kenosha-protests-clashes.html.</w:t>
      </w:r>
    </w:p>
    <w:p w:rsidR="00C6676B" w:rsidRDefault="00C6676B" w:rsidP="00C6676B">
      <w:pPr>
        <w:tabs>
          <w:tab w:val="left" w:pos="5850"/>
        </w:tabs>
        <w:spacing w:line="480" w:lineRule="auto"/>
        <w:rPr>
          <w:rFonts w:ascii="Times New Roman" w:hAnsi="Times New Roman" w:cs="Times New Roman"/>
          <w:sz w:val="24"/>
          <w:szCs w:val="24"/>
        </w:rPr>
      </w:pPr>
      <w:proofErr w:type="gramStart"/>
      <w:r>
        <w:rPr>
          <w:rFonts w:ascii="Times New Roman" w:hAnsi="Times New Roman" w:cs="Times New Roman"/>
          <w:sz w:val="24"/>
          <w:szCs w:val="24"/>
        </w:rPr>
        <w:t>MacKinnon, S. Feminist Perspectives on Sex and Gender.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Stanford Encyclopedia of Philosophy.</w:t>
      </w:r>
      <w:proofErr w:type="gramEnd"/>
    </w:p>
    <w:p w:rsidR="00C6676B" w:rsidRDefault="00C6676B" w:rsidP="00C6676B">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Sanford, California: University Press, 2006.</w:t>
      </w:r>
    </w:p>
    <w:p w:rsidR="00C6676B" w:rsidRPr="00C47145" w:rsidRDefault="00C6676B" w:rsidP="00C6676B">
      <w:pPr>
        <w:tabs>
          <w:tab w:val="left" w:pos="5850"/>
        </w:tabs>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Macey</w:t>
      </w:r>
      <w:proofErr w:type="spellEnd"/>
      <w:r>
        <w:rPr>
          <w:rFonts w:ascii="Times New Roman" w:hAnsi="Times New Roman" w:cs="Times New Roman"/>
          <w:sz w:val="24"/>
          <w:szCs w:val="24"/>
        </w:rPr>
        <w:t>, David.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Penguin Dictionary of Critical Theory.</w:t>
      </w:r>
      <w:proofErr w:type="gramEnd"/>
      <w:r>
        <w:rPr>
          <w:rFonts w:ascii="Times New Roman" w:hAnsi="Times New Roman" w:cs="Times New Roman"/>
          <w:sz w:val="24"/>
          <w:szCs w:val="24"/>
        </w:rPr>
        <w:t xml:space="preserve"> Penguin: New York. 2000</w:t>
      </w:r>
    </w:p>
    <w:p w:rsidR="00C6676B" w:rsidRPr="0077451F" w:rsidRDefault="00C6676B" w:rsidP="00974F12">
      <w:pPr>
        <w:tabs>
          <w:tab w:val="left" w:pos="5850"/>
        </w:tabs>
        <w:spacing w:line="480" w:lineRule="auto"/>
        <w:rPr>
          <w:rFonts w:ascii="Times New Roman" w:hAnsi="Times New Roman" w:cs="Times New Roman"/>
          <w:sz w:val="24"/>
          <w:szCs w:val="24"/>
        </w:rPr>
      </w:pPr>
    </w:p>
    <w:p w:rsidR="00974F12" w:rsidRDefault="00974F12" w:rsidP="0085653E">
      <w:pPr>
        <w:spacing w:line="480" w:lineRule="auto"/>
        <w:rPr>
          <w:rFonts w:ascii="Times New Roman" w:hAnsi="Times New Roman" w:cs="Times New Roman"/>
          <w:sz w:val="24"/>
          <w:szCs w:val="24"/>
        </w:rPr>
      </w:pPr>
    </w:p>
    <w:p w:rsidR="0085653E" w:rsidRPr="0085653E" w:rsidRDefault="0085653E" w:rsidP="0085653E">
      <w:pPr>
        <w:spacing w:line="480" w:lineRule="auto"/>
        <w:rPr>
          <w:rFonts w:ascii="Times New Roman" w:hAnsi="Times New Roman" w:cs="Times New Roman"/>
          <w:sz w:val="24"/>
          <w:szCs w:val="24"/>
        </w:rPr>
      </w:pPr>
    </w:p>
    <w:sectPr w:rsidR="0085653E" w:rsidRPr="0085653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541" w:rsidRDefault="000B5541" w:rsidP="0085653E">
      <w:pPr>
        <w:spacing w:after="0" w:line="240" w:lineRule="auto"/>
      </w:pPr>
      <w:r>
        <w:separator/>
      </w:r>
    </w:p>
  </w:endnote>
  <w:endnote w:type="continuationSeparator" w:id="0">
    <w:p w:rsidR="000B5541" w:rsidRDefault="000B5541" w:rsidP="00856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541" w:rsidRDefault="000B5541" w:rsidP="0085653E">
      <w:pPr>
        <w:spacing w:after="0" w:line="240" w:lineRule="auto"/>
      </w:pPr>
      <w:r>
        <w:separator/>
      </w:r>
    </w:p>
  </w:footnote>
  <w:footnote w:type="continuationSeparator" w:id="0">
    <w:p w:rsidR="000B5541" w:rsidRDefault="000B5541" w:rsidP="008565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53E" w:rsidRPr="0085653E" w:rsidRDefault="0085653E" w:rsidP="0085653E">
    <w:pPr>
      <w:pStyle w:val="Header"/>
      <w:spacing w:line="480" w:lineRule="auto"/>
      <w:jc w:val="right"/>
      <w:rPr>
        <w:rFonts w:ascii="Times New Roman" w:hAnsi="Times New Roman" w:cs="Times New Roman"/>
        <w:sz w:val="24"/>
        <w:szCs w:val="24"/>
      </w:rPr>
    </w:pPr>
    <w:r w:rsidRPr="0085653E">
      <w:rPr>
        <w:rFonts w:ascii="Times New Roman" w:hAnsi="Times New Roman" w:cs="Times New Roman"/>
        <w:sz w:val="24"/>
        <w:szCs w:val="24"/>
      </w:rPr>
      <w:t xml:space="preserve">Surname </w:t>
    </w:r>
    <w:sdt>
      <w:sdtPr>
        <w:rPr>
          <w:rFonts w:ascii="Times New Roman" w:hAnsi="Times New Roman" w:cs="Times New Roman"/>
          <w:sz w:val="24"/>
          <w:szCs w:val="24"/>
        </w:rPr>
        <w:id w:val="773287295"/>
        <w:docPartObj>
          <w:docPartGallery w:val="Page Numbers (Top of Page)"/>
          <w:docPartUnique/>
        </w:docPartObj>
      </w:sdtPr>
      <w:sdtEndPr>
        <w:rPr>
          <w:noProof/>
        </w:rPr>
      </w:sdtEndPr>
      <w:sdtContent>
        <w:r w:rsidRPr="0085653E">
          <w:rPr>
            <w:rFonts w:ascii="Times New Roman" w:hAnsi="Times New Roman" w:cs="Times New Roman"/>
            <w:sz w:val="24"/>
            <w:szCs w:val="24"/>
          </w:rPr>
          <w:fldChar w:fldCharType="begin"/>
        </w:r>
        <w:r w:rsidRPr="0085653E">
          <w:rPr>
            <w:rFonts w:ascii="Times New Roman" w:hAnsi="Times New Roman" w:cs="Times New Roman"/>
            <w:sz w:val="24"/>
            <w:szCs w:val="24"/>
          </w:rPr>
          <w:instrText xml:space="preserve"> PAGE   \* MERGEFORMAT </w:instrText>
        </w:r>
        <w:r w:rsidRPr="0085653E">
          <w:rPr>
            <w:rFonts w:ascii="Times New Roman" w:hAnsi="Times New Roman" w:cs="Times New Roman"/>
            <w:sz w:val="24"/>
            <w:szCs w:val="24"/>
          </w:rPr>
          <w:fldChar w:fldCharType="separate"/>
        </w:r>
        <w:r w:rsidR="000D5B8C">
          <w:rPr>
            <w:rFonts w:ascii="Times New Roman" w:hAnsi="Times New Roman" w:cs="Times New Roman"/>
            <w:noProof/>
            <w:sz w:val="24"/>
            <w:szCs w:val="24"/>
          </w:rPr>
          <w:t>7</w:t>
        </w:r>
        <w:r w:rsidRPr="008565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53E"/>
    <w:rsid w:val="00087007"/>
    <w:rsid w:val="000B5541"/>
    <w:rsid w:val="000D5B8C"/>
    <w:rsid w:val="00182D81"/>
    <w:rsid w:val="006B583D"/>
    <w:rsid w:val="00753FA4"/>
    <w:rsid w:val="007A58F3"/>
    <w:rsid w:val="0085653E"/>
    <w:rsid w:val="0095584B"/>
    <w:rsid w:val="00974F12"/>
    <w:rsid w:val="00C6676B"/>
    <w:rsid w:val="00EE4D17"/>
    <w:rsid w:val="00FC4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53E"/>
  </w:style>
  <w:style w:type="paragraph" w:styleId="Footer">
    <w:name w:val="footer"/>
    <w:basedOn w:val="Normal"/>
    <w:link w:val="FooterChar"/>
    <w:uiPriority w:val="99"/>
    <w:unhideWhenUsed/>
    <w:rsid w:val="00856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53E"/>
  </w:style>
  <w:style w:type="paragraph" w:styleId="BalloonText">
    <w:name w:val="Balloon Text"/>
    <w:basedOn w:val="Normal"/>
    <w:link w:val="BalloonTextChar"/>
    <w:uiPriority w:val="99"/>
    <w:semiHidden/>
    <w:unhideWhenUsed/>
    <w:rsid w:val="00856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53E"/>
    <w:rPr>
      <w:rFonts w:ascii="Tahoma" w:hAnsi="Tahoma" w:cs="Tahoma"/>
      <w:sz w:val="16"/>
      <w:szCs w:val="16"/>
    </w:rPr>
  </w:style>
  <w:style w:type="character" w:styleId="Hyperlink">
    <w:name w:val="Hyperlink"/>
    <w:basedOn w:val="DefaultParagraphFont"/>
    <w:uiPriority w:val="99"/>
    <w:unhideWhenUsed/>
    <w:rsid w:val="008565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53E"/>
  </w:style>
  <w:style w:type="paragraph" w:styleId="Footer">
    <w:name w:val="footer"/>
    <w:basedOn w:val="Normal"/>
    <w:link w:val="FooterChar"/>
    <w:uiPriority w:val="99"/>
    <w:unhideWhenUsed/>
    <w:rsid w:val="00856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53E"/>
  </w:style>
  <w:style w:type="paragraph" w:styleId="BalloonText">
    <w:name w:val="Balloon Text"/>
    <w:basedOn w:val="Normal"/>
    <w:link w:val="BalloonTextChar"/>
    <w:uiPriority w:val="99"/>
    <w:semiHidden/>
    <w:unhideWhenUsed/>
    <w:rsid w:val="00856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53E"/>
    <w:rPr>
      <w:rFonts w:ascii="Tahoma" w:hAnsi="Tahoma" w:cs="Tahoma"/>
      <w:sz w:val="16"/>
      <w:szCs w:val="16"/>
    </w:rPr>
  </w:style>
  <w:style w:type="character" w:styleId="Hyperlink">
    <w:name w:val="Hyperlink"/>
    <w:basedOn w:val="DefaultParagraphFont"/>
    <w:uiPriority w:val="99"/>
    <w:unhideWhenUsed/>
    <w:rsid w:val="008565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1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url=https%3A%2F%2Fwww.theguardian.com%2Fculture%2F2018%2Faug%2F19%2Fidris-elba-my-ambition-is-boundless-yardie&amp;psig=AOvVaw3-mk7h3smzkQDSJvJixK12&amp;ust=1598978178960000&amp;source=images&amp;cd=vfe&amp;ved=0CA0QjhxqFwoTCLCG_pHwxesCFQAAAAAdAAAAAB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ytimes.com/2020/09/01/us/portland-" TargetMode="External"/><Relationship Id="rId5" Type="http://schemas.openxmlformats.org/officeDocument/2006/relationships/footnotes" Target="footnotes.xml"/><Relationship Id="rId10" Type="http://schemas.openxmlformats.org/officeDocument/2006/relationships/hyperlink" Target="https://www.google.com/url?sa=i&amp;url=http%3A%2F%2Fwww.poshpoint.com%2Fstyle-profile-selena-gomez%2F&amp;psig=AOvVaw04jtxPjsjkazg7JyshgWAq&amp;ust=1598978344272000&amp;source=images&amp;cd=vfe&amp;ved=0CA0QjhxqFwoTCLCh_OLwxesCFQAAAAAdAAAAABA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2020-08-31T16:31:00Z</dcterms:created>
  <dcterms:modified xsi:type="dcterms:W3CDTF">2020-09-01T17:31:00Z</dcterms:modified>
</cp:coreProperties>
</file>